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9D9" w:rsidRDefault="00AC69A0" w:rsidP="001369D9">
      <w:pPr>
        <w:jc w:val="center"/>
        <w:rPr>
          <w:lang w:val="uk-UA"/>
        </w:rPr>
      </w:pPr>
      <w:r>
        <w:rPr>
          <w:lang w:val="uk-UA"/>
        </w:rPr>
        <w:t xml:space="preserve">               </w:t>
      </w:r>
      <w:r w:rsidR="00DB0483">
        <w:rPr>
          <w:rFonts w:ascii="Garamond" w:hAnsi="Garamond"/>
          <w:noProof/>
          <w:sz w:val="36"/>
          <w:szCs w:val="36"/>
        </w:rPr>
        <w:drawing>
          <wp:inline distT="0" distB="0" distL="0" distR="0">
            <wp:extent cx="428625" cy="571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8625" cy="571500"/>
                    </a:xfrm>
                    <a:prstGeom prst="rect">
                      <a:avLst/>
                    </a:prstGeom>
                    <a:noFill/>
                    <a:ln>
                      <a:noFill/>
                    </a:ln>
                  </pic:spPr>
                </pic:pic>
              </a:graphicData>
            </a:graphic>
          </wp:inline>
        </w:drawing>
      </w:r>
    </w:p>
    <w:p w:rsidR="001369D9" w:rsidRDefault="001369D9" w:rsidP="001369D9">
      <w:pPr>
        <w:pStyle w:val="1"/>
        <w:spacing w:after="120"/>
        <w:rPr>
          <w:rFonts w:ascii="Times New Roman" w:hAnsi="Times New Roman" w:cs="Times New Roman"/>
          <w:sz w:val="24"/>
          <w:szCs w:val="24"/>
        </w:rPr>
      </w:pPr>
      <w:r>
        <w:rPr>
          <w:sz w:val="24"/>
          <w:szCs w:val="24"/>
          <w:lang w:val="uk-UA"/>
        </w:rPr>
        <w:t xml:space="preserve">                                                                   </w:t>
      </w:r>
      <w:r>
        <w:rPr>
          <w:sz w:val="24"/>
          <w:szCs w:val="28"/>
        </w:rPr>
        <w:t>УКРАЇНА</w:t>
      </w:r>
    </w:p>
    <w:p w:rsidR="001369D9" w:rsidRDefault="001369D9" w:rsidP="001369D9">
      <w:pPr>
        <w:pStyle w:val="2"/>
        <w:spacing w:before="0" w:beforeAutospacing="0" w:after="120" w:afterAutospacing="0"/>
        <w:rPr>
          <w:sz w:val="28"/>
          <w:szCs w:val="28"/>
          <w:lang w:val="uk-UA"/>
        </w:rPr>
      </w:pPr>
      <w:r>
        <w:rPr>
          <w:sz w:val="28"/>
          <w:szCs w:val="28"/>
          <w:lang w:val="uk-UA"/>
        </w:rPr>
        <w:t xml:space="preserve">                                           ЧЕРНІГІВСЬКА МІСЬКА РАДА</w:t>
      </w:r>
    </w:p>
    <w:p w:rsidR="001369D9" w:rsidRDefault="001369D9" w:rsidP="001369D9">
      <w:pPr>
        <w:spacing w:after="120"/>
        <w:jc w:val="center"/>
        <w:rPr>
          <w:b/>
          <w:sz w:val="28"/>
          <w:szCs w:val="28"/>
          <w:lang w:val="uk-UA"/>
        </w:rPr>
      </w:pPr>
      <w:r>
        <w:rPr>
          <w:b/>
          <w:sz w:val="28"/>
          <w:szCs w:val="28"/>
          <w:lang w:val="uk-UA"/>
        </w:rPr>
        <w:t xml:space="preserve">   УПРАВЛІННЯ ЕКОНОМІЧНОГО РОЗВИТКУ МІСТА</w:t>
      </w:r>
    </w:p>
    <w:p w:rsidR="001369D9" w:rsidRDefault="001369D9" w:rsidP="001369D9">
      <w:pPr>
        <w:rPr>
          <w:b/>
          <w:sz w:val="34"/>
          <w:lang w:val="uk-UA"/>
        </w:rPr>
      </w:pPr>
      <w:r>
        <w:rPr>
          <w:sz w:val="20"/>
          <w:lang w:val="uk-UA"/>
        </w:rPr>
        <w:t xml:space="preserve">                  вул. Магістратська, </w:t>
      </w:r>
      <w:smartTag w:uri="urn:schemas-microsoft-com:office:smarttags" w:element="metricconverter">
        <w:smartTagPr>
          <w:attr w:name="ProductID" w:val="7, м"/>
        </w:smartTagPr>
        <w:r>
          <w:rPr>
            <w:sz w:val="20"/>
            <w:lang w:val="uk-UA"/>
          </w:rPr>
          <w:t>7, м</w:t>
        </w:r>
      </w:smartTag>
      <w:r>
        <w:rPr>
          <w:sz w:val="20"/>
          <w:lang w:val="uk-UA"/>
        </w:rPr>
        <w:t xml:space="preserve">. Чернігів, 14000, тел. 674-778, </w:t>
      </w:r>
      <w:r>
        <w:rPr>
          <w:sz w:val="20"/>
          <w:lang w:val="en-US"/>
        </w:rPr>
        <w:t>e</w:t>
      </w:r>
      <w:r>
        <w:rPr>
          <w:sz w:val="20"/>
          <w:lang w:val="uk-UA"/>
        </w:rPr>
        <w:t>-</w:t>
      </w:r>
      <w:r>
        <w:rPr>
          <w:sz w:val="20"/>
          <w:lang w:val="en-US"/>
        </w:rPr>
        <w:t>mail</w:t>
      </w:r>
      <w:r>
        <w:rPr>
          <w:sz w:val="20"/>
          <w:lang w:val="uk-UA"/>
        </w:rPr>
        <w:t xml:space="preserve">: </w:t>
      </w:r>
      <w:hyperlink r:id="rId5" w:history="1">
        <w:r>
          <w:rPr>
            <w:rStyle w:val="a3"/>
            <w:sz w:val="20"/>
            <w:lang w:val="en-US"/>
          </w:rPr>
          <w:t>ekonom</w:t>
        </w:r>
        <w:r>
          <w:rPr>
            <w:rStyle w:val="a3"/>
            <w:sz w:val="20"/>
            <w:lang w:val="uk-UA"/>
          </w:rPr>
          <w:t>@</w:t>
        </w:r>
        <w:r>
          <w:rPr>
            <w:rStyle w:val="a3"/>
            <w:sz w:val="20"/>
            <w:lang w:val="en-US"/>
          </w:rPr>
          <w:t>chernigiv</w:t>
        </w:r>
        <w:r>
          <w:rPr>
            <w:rStyle w:val="a3"/>
            <w:sz w:val="20"/>
            <w:lang w:val="uk-UA"/>
          </w:rPr>
          <w:t>-</w:t>
        </w:r>
        <w:r>
          <w:rPr>
            <w:rStyle w:val="a3"/>
            <w:sz w:val="20"/>
            <w:lang w:val="en-US"/>
          </w:rPr>
          <w:t>rada</w:t>
        </w:r>
        <w:r>
          <w:rPr>
            <w:rStyle w:val="a3"/>
            <w:sz w:val="20"/>
            <w:lang w:val="uk-UA"/>
          </w:rPr>
          <w:t>.</w:t>
        </w:r>
        <w:r>
          <w:rPr>
            <w:rStyle w:val="a3"/>
            <w:sz w:val="20"/>
            <w:lang w:val="en-US"/>
          </w:rPr>
          <w:t>gov</w:t>
        </w:r>
        <w:r>
          <w:rPr>
            <w:rStyle w:val="a3"/>
            <w:sz w:val="20"/>
            <w:lang w:val="uk-UA"/>
          </w:rPr>
          <w:t>.</w:t>
        </w:r>
        <w:r>
          <w:rPr>
            <w:rStyle w:val="a3"/>
            <w:sz w:val="20"/>
            <w:lang w:val="en-US"/>
          </w:rPr>
          <w:t>ua</w:t>
        </w:r>
      </w:hyperlink>
    </w:p>
    <w:p w:rsidR="001369D9" w:rsidRDefault="00DB0483" w:rsidP="001369D9">
      <w:pPr>
        <w:rPr>
          <w:sz w:val="16"/>
          <w:szCs w:val="16"/>
          <w:lang w:val="uk-UA"/>
        </w:rPr>
      </w:pPr>
      <w:r>
        <w:rPr>
          <w:noProof/>
          <w:sz w:val="20"/>
        </w:rPr>
        <mc:AlternateContent>
          <mc:Choice Requires="wps">
            <w:drawing>
              <wp:anchor distT="0" distB="0" distL="114300" distR="114300" simplePos="0" relativeHeight="251657728" behindDoc="0" locked="1" layoutInCell="1" allowOverlap="1">
                <wp:simplePos x="0" y="0"/>
                <wp:positionH relativeFrom="margin">
                  <wp:posOffset>0</wp:posOffset>
                </wp:positionH>
                <wp:positionV relativeFrom="margin">
                  <wp:posOffset>1714500</wp:posOffset>
                </wp:positionV>
                <wp:extent cx="6286500" cy="0"/>
                <wp:effectExtent l="32385" t="34290" r="34290" b="323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A779A" id="Line 3" o:spid="_x0000_s1026" style="position:absolute;flip:y;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135pt" to="4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" strokeweight="4pt">
                <v:stroke linestyle="thickThin"/>
                <w10:wrap anchorx="margin" anchory="margin"/>
                <w10:anchorlock/>
              </v:line>
            </w:pict>
          </mc:Fallback>
        </mc:AlternateContent>
      </w:r>
      <w:r w:rsidR="001369D9">
        <w:rPr>
          <w:sz w:val="20"/>
          <w:lang w:val="uk-UA"/>
        </w:rPr>
        <w:t xml:space="preserve">                </w:t>
      </w:r>
    </w:p>
    <w:tbl>
      <w:tblPr>
        <w:tblW w:w="9720" w:type="dxa"/>
        <w:tblInd w:w="108" w:type="dxa"/>
        <w:tblLayout w:type="fixed"/>
        <w:tblCellMar>
          <w:left w:w="28" w:type="dxa"/>
          <w:right w:w="28" w:type="dxa"/>
        </w:tblCellMar>
        <w:tblLook w:val="0000" w:firstRow="0" w:lastRow="0" w:firstColumn="0" w:lastColumn="0" w:noHBand="0" w:noVBand="0"/>
      </w:tblPr>
      <w:tblGrid>
        <w:gridCol w:w="1620"/>
        <w:gridCol w:w="360"/>
        <w:gridCol w:w="1474"/>
        <w:gridCol w:w="1766"/>
        <w:gridCol w:w="720"/>
        <w:gridCol w:w="1474"/>
        <w:gridCol w:w="567"/>
        <w:gridCol w:w="1739"/>
      </w:tblGrid>
      <w:tr w:rsidR="001369D9" w:rsidTr="001369D9">
        <w:trPr>
          <w:trHeight w:hRule="exact" w:val="541"/>
        </w:trPr>
        <w:tc>
          <w:tcPr>
            <w:tcW w:w="1620" w:type="dxa"/>
            <w:tcBorders>
              <w:top w:val="nil"/>
              <w:left w:val="nil"/>
              <w:bottom w:val="single" w:sz="4" w:space="0" w:color="auto"/>
              <w:right w:val="nil"/>
            </w:tcBorders>
            <w:vAlign w:val="bottom"/>
          </w:tcPr>
          <w:p w:rsidR="001369D9" w:rsidRDefault="00923917" w:rsidP="001369D9">
            <w:pPr>
              <w:jc w:val="center"/>
              <w:rPr>
                <w:lang w:val="uk-UA"/>
              </w:rPr>
            </w:pPr>
            <w:r>
              <w:rPr>
                <w:lang w:val="uk-UA"/>
              </w:rPr>
              <w:t>06.10.2016</w:t>
            </w:r>
          </w:p>
        </w:tc>
        <w:tc>
          <w:tcPr>
            <w:tcW w:w="360" w:type="dxa"/>
            <w:vAlign w:val="bottom"/>
          </w:tcPr>
          <w:p w:rsidR="001369D9" w:rsidRDefault="001369D9" w:rsidP="001369D9">
            <w:pPr>
              <w:keepNext/>
              <w:spacing w:before="60" w:line="240" w:lineRule="exact"/>
              <w:outlineLvl w:val="0"/>
              <w:rPr>
                <w:lang w:val="uk-UA"/>
              </w:rPr>
            </w:pPr>
            <w:r>
              <w:rPr>
                <w:lang w:val="uk-UA"/>
              </w:rPr>
              <w:t>№</w:t>
            </w:r>
          </w:p>
        </w:tc>
        <w:tc>
          <w:tcPr>
            <w:tcW w:w="1474" w:type="dxa"/>
            <w:tcBorders>
              <w:top w:val="nil"/>
              <w:left w:val="nil"/>
              <w:bottom w:val="single" w:sz="4" w:space="0" w:color="auto"/>
              <w:right w:val="nil"/>
            </w:tcBorders>
            <w:vAlign w:val="bottom"/>
          </w:tcPr>
          <w:p w:rsidR="001369D9" w:rsidRPr="00923917" w:rsidRDefault="001369D9" w:rsidP="001369D9">
            <w:pPr>
              <w:rPr>
                <w:sz w:val="20"/>
                <w:szCs w:val="20"/>
                <w:lang w:val="uk-UA"/>
              </w:rPr>
            </w:pPr>
            <w:r w:rsidRPr="00923917">
              <w:rPr>
                <w:sz w:val="20"/>
                <w:szCs w:val="20"/>
                <w:lang w:val="uk-UA"/>
              </w:rPr>
              <w:t xml:space="preserve">  </w:t>
            </w:r>
            <w:r w:rsidR="00923917" w:rsidRPr="00923917">
              <w:rPr>
                <w:sz w:val="20"/>
                <w:szCs w:val="20"/>
                <w:lang w:val="uk-UA"/>
              </w:rPr>
              <w:t>12-01-33/534</w:t>
            </w:r>
          </w:p>
        </w:tc>
        <w:tc>
          <w:tcPr>
            <w:tcW w:w="1766" w:type="dxa"/>
            <w:vAlign w:val="bottom"/>
          </w:tcPr>
          <w:p w:rsidR="001369D9" w:rsidRDefault="001369D9" w:rsidP="001369D9">
            <w:pPr>
              <w:rPr>
                <w:lang w:val="uk-UA"/>
              </w:rPr>
            </w:pPr>
          </w:p>
        </w:tc>
        <w:tc>
          <w:tcPr>
            <w:tcW w:w="720" w:type="dxa"/>
            <w:vAlign w:val="bottom"/>
          </w:tcPr>
          <w:p w:rsidR="001369D9" w:rsidRDefault="001369D9" w:rsidP="001369D9">
            <w:pPr>
              <w:rPr>
                <w:lang w:val="uk-UA"/>
              </w:rPr>
            </w:pPr>
            <w:r>
              <w:rPr>
                <w:lang w:val="uk-UA"/>
              </w:rPr>
              <w:t>На №</w:t>
            </w:r>
          </w:p>
        </w:tc>
        <w:tc>
          <w:tcPr>
            <w:tcW w:w="1474" w:type="dxa"/>
            <w:tcBorders>
              <w:bottom w:val="single" w:sz="4" w:space="0" w:color="auto"/>
            </w:tcBorders>
            <w:vAlign w:val="bottom"/>
          </w:tcPr>
          <w:p w:rsidR="001369D9" w:rsidRDefault="00923917" w:rsidP="001369D9">
            <w:pPr>
              <w:jc w:val="center"/>
              <w:rPr>
                <w:lang w:val="uk-UA"/>
              </w:rPr>
            </w:pPr>
            <w:r>
              <w:rPr>
                <w:lang w:val="uk-UA"/>
              </w:rPr>
              <w:t>97П-2</w:t>
            </w:r>
          </w:p>
        </w:tc>
        <w:tc>
          <w:tcPr>
            <w:tcW w:w="567" w:type="dxa"/>
            <w:vAlign w:val="bottom"/>
          </w:tcPr>
          <w:p w:rsidR="001369D9" w:rsidRDefault="001369D9" w:rsidP="001369D9">
            <w:pPr>
              <w:keepNext/>
              <w:spacing w:before="60" w:line="240" w:lineRule="exact"/>
              <w:jc w:val="center"/>
              <w:outlineLvl w:val="0"/>
              <w:rPr>
                <w:lang w:val="uk-UA"/>
              </w:rPr>
            </w:pPr>
            <w:r>
              <w:rPr>
                <w:lang w:val="uk-UA"/>
              </w:rPr>
              <w:t>від</w:t>
            </w:r>
          </w:p>
        </w:tc>
        <w:tc>
          <w:tcPr>
            <w:tcW w:w="1739" w:type="dxa"/>
            <w:tcBorders>
              <w:bottom w:val="single" w:sz="4" w:space="0" w:color="auto"/>
            </w:tcBorders>
            <w:vAlign w:val="bottom"/>
          </w:tcPr>
          <w:p w:rsidR="001369D9" w:rsidRPr="00923917" w:rsidRDefault="00923917" w:rsidP="001369D9">
            <w:pPr>
              <w:jc w:val="center"/>
              <w:rPr>
                <w:lang w:val="uk-UA"/>
              </w:rPr>
            </w:pPr>
            <w:r w:rsidRPr="00923917">
              <w:rPr>
                <w:lang w:val="uk-UA"/>
              </w:rPr>
              <w:t>26.09.2016</w:t>
            </w:r>
          </w:p>
        </w:tc>
      </w:tr>
    </w:tbl>
    <w:p w:rsidR="00AC69A0" w:rsidRDefault="00AC69A0" w:rsidP="00AC69A0">
      <w:pPr>
        <w:pStyle w:val="HTML"/>
        <w:rPr>
          <w:lang w:val="uk-UA"/>
        </w:rPr>
      </w:pPr>
      <w:r>
        <w:rPr>
          <w:lang w:val="uk-UA"/>
        </w:rPr>
        <w:t xml:space="preserve">               </w:t>
      </w:r>
    </w:p>
    <w:p w:rsidR="00AC69A0" w:rsidRDefault="00AC69A0" w:rsidP="00AC69A0">
      <w:pPr>
        <w:pStyle w:val="HTML"/>
        <w:rPr>
          <w:lang w:val="uk-UA"/>
        </w:rPr>
      </w:pPr>
    </w:p>
    <w:p w:rsidR="001369D9" w:rsidRDefault="001369D9" w:rsidP="001369D9">
      <w:pPr>
        <w:pStyle w:val="HTML"/>
        <w:ind w:firstLine="5400"/>
        <w:rPr>
          <w:rFonts w:ascii="Times New Roman" w:hAnsi="Times New Roman" w:cs="Times New Roman"/>
          <w:sz w:val="28"/>
          <w:szCs w:val="28"/>
          <w:lang w:val="uk-UA"/>
        </w:rPr>
      </w:pPr>
      <w:r w:rsidRPr="001369D9">
        <w:rPr>
          <w:rFonts w:ascii="Times New Roman" w:hAnsi="Times New Roman" w:cs="Times New Roman"/>
          <w:sz w:val="28"/>
          <w:szCs w:val="28"/>
          <w:lang w:val="uk-UA"/>
        </w:rPr>
        <w:t xml:space="preserve">Виконавчий </w:t>
      </w:r>
      <w:r>
        <w:rPr>
          <w:rFonts w:ascii="Times New Roman" w:hAnsi="Times New Roman" w:cs="Times New Roman"/>
          <w:sz w:val="28"/>
          <w:szCs w:val="28"/>
          <w:lang w:val="uk-UA"/>
        </w:rPr>
        <w:t xml:space="preserve">комітет </w:t>
      </w:r>
    </w:p>
    <w:p w:rsidR="00AC69A0" w:rsidRDefault="001369D9" w:rsidP="001369D9">
      <w:pPr>
        <w:pStyle w:val="HTML"/>
        <w:ind w:firstLine="5400"/>
        <w:rPr>
          <w:lang w:val="uk-UA"/>
        </w:rPr>
      </w:pPr>
      <w:r>
        <w:rPr>
          <w:rFonts w:ascii="Times New Roman" w:hAnsi="Times New Roman" w:cs="Times New Roman"/>
          <w:sz w:val="28"/>
          <w:szCs w:val="28"/>
          <w:lang w:val="uk-UA"/>
        </w:rPr>
        <w:t>міської ради</w:t>
      </w:r>
    </w:p>
    <w:p w:rsidR="00AC69A0" w:rsidRDefault="00AC69A0" w:rsidP="00AC69A0">
      <w:pPr>
        <w:pStyle w:val="HTML"/>
        <w:rPr>
          <w:lang w:val="uk-UA"/>
        </w:rPr>
      </w:pPr>
    </w:p>
    <w:p w:rsidR="00AC69A0" w:rsidRDefault="00AC69A0" w:rsidP="00AC69A0">
      <w:pPr>
        <w:pStyle w:val="HTML"/>
        <w:rPr>
          <w:lang w:val="uk-UA"/>
        </w:rPr>
      </w:pPr>
    </w:p>
    <w:p w:rsidR="00AC69A0" w:rsidRDefault="00AC69A0" w:rsidP="00AC69A0">
      <w:pPr>
        <w:pStyle w:val="HTML"/>
        <w:rPr>
          <w:lang w:val="uk-UA"/>
        </w:rPr>
      </w:pPr>
    </w:p>
    <w:p w:rsidR="00AC69A0" w:rsidRDefault="00AC69A0" w:rsidP="00AC69A0">
      <w:pPr>
        <w:pStyle w:val="HTML"/>
        <w:rPr>
          <w:lang w:val="uk-UA"/>
        </w:rPr>
      </w:pPr>
      <w:r>
        <w:rPr>
          <w:lang w:val="uk-UA"/>
        </w:rPr>
        <w:t xml:space="preserve">  </w:t>
      </w:r>
    </w:p>
    <w:p w:rsidR="00A332D9" w:rsidRDefault="00A332D9" w:rsidP="00AC69A0">
      <w:pPr>
        <w:pStyle w:val="HTML"/>
        <w:rPr>
          <w:rFonts w:ascii="Times New Roman" w:hAnsi="Times New Roman" w:cs="Times New Roman"/>
          <w:sz w:val="28"/>
          <w:szCs w:val="28"/>
          <w:lang w:val="uk-UA"/>
        </w:rPr>
      </w:pPr>
    </w:p>
    <w:p w:rsidR="00A332D9" w:rsidRDefault="00A332D9" w:rsidP="00AC69A0">
      <w:pPr>
        <w:pStyle w:val="HTML"/>
        <w:rPr>
          <w:rFonts w:ascii="Times New Roman" w:hAnsi="Times New Roman" w:cs="Times New Roman"/>
          <w:sz w:val="28"/>
          <w:szCs w:val="28"/>
          <w:lang w:val="uk-UA"/>
        </w:rPr>
      </w:pPr>
    </w:p>
    <w:p w:rsidR="00AC69A0" w:rsidRDefault="00AC69A0" w:rsidP="00AC69A0">
      <w:pPr>
        <w:pStyle w:val="HTML"/>
        <w:rPr>
          <w:rFonts w:ascii="Times New Roman" w:hAnsi="Times New Roman" w:cs="Times New Roman"/>
          <w:sz w:val="28"/>
          <w:szCs w:val="28"/>
          <w:lang w:val="uk-UA"/>
        </w:rPr>
      </w:pPr>
      <w:r>
        <w:rPr>
          <w:rFonts w:ascii="Times New Roman" w:hAnsi="Times New Roman" w:cs="Times New Roman"/>
          <w:sz w:val="28"/>
          <w:szCs w:val="28"/>
          <w:lang w:val="uk-UA"/>
        </w:rPr>
        <w:t xml:space="preserve">  Про розгляд звернення</w:t>
      </w:r>
    </w:p>
    <w:p w:rsidR="00AC69A0" w:rsidRDefault="00AC69A0" w:rsidP="00AC69A0">
      <w:pPr>
        <w:pStyle w:val="HTML"/>
        <w:rPr>
          <w:rFonts w:ascii="Times New Roman" w:hAnsi="Times New Roman" w:cs="Times New Roman"/>
          <w:sz w:val="28"/>
          <w:szCs w:val="28"/>
          <w:lang w:val="uk-UA"/>
        </w:rPr>
      </w:pPr>
    </w:p>
    <w:p w:rsidR="006A2690" w:rsidRDefault="006A2690" w:rsidP="00AC69A0">
      <w:pPr>
        <w:pStyle w:val="HTML"/>
        <w:rPr>
          <w:rFonts w:ascii="Times New Roman" w:hAnsi="Times New Roman" w:cs="Times New Roman"/>
          <w:sz w:val="28"/>
          <w:szCs w:val="28"/>
          <w:lang w:val="uk-UA"/>
        </w:rPr>
      </w:pPr>
    </w:p>
    <w:p w:rsidR="00607095" w:rsidRPr="008215DE" w:rsidRDefault="00607095" w:rsidP="00DF1507">
      <w:pPr>
        <w:pStyle w:val="HTML"/>
        <w:tabs>
          <w:tab w:val="left" w:pos="6120"/>
        </w:tabs>
        <w:rPr>
          <w:rFonts w:ascii="Times New Roman" w:hAnsi="Times New Roman" w:cs="Times New Roman"/>
          <w:sz w:val="28"/>
          <w:szCs w:val="28"/>
          <w:lang w:val="uk-UA"/>
        </w:rPr>
      </w:pPr>
    </w:p>
    <w:p w:rsidR="00AC69A0" w:rsidRDefault="00AC69A0" w:rsidP="00B70E4C">
      <w:pPr>
        <w:pStyle w:val="HTML"/>
        <w:ind w:firstLine="900"/>
        <w:jc w:val="both"/>
        <w:rPr>
          <w:rFonts w:ascii="Times New Roman" w:hAnsi="Times New Roman" w:cs="Times New Roman"/>
          <w:sz w:val="28"/>
          <w:szCs w:val="28"/>
          <w:lang w:val="uk-UA"/>
        </w:rPr>
      </w:pPr>
      <w:r>
        <w:rPr>
          <w:rFonts w:ascii="Times New Roman" w:hAnsi="Times New Roman" w:cs="Times New Roman"/>
          <w:sz w:val="28"/>
          <w:szCs w:val="28"/>
        </w:rPr>
        <w:t>Петиц</w:t>
      </w:r>
      <w:r>
        <w:rPr>
          <w:rFonts w:ascii="Times New Roman" w:hAnsi="Times New Roman" w:cs="Times New Roman"/>
          <w:sz w:val="28"/>
          <w:szCs w:val="28"/>
          <w:lang w:val="uk-UA"/>
        </w:rPr>
        <w:t>ія</w:t>
      </w:r>
      <w:r w:rsidR="00DF0E8C">
        <w:rPr>
          <w:rFonts w:ascii="Times New Roman" w:hAnsi="Times New Roman" w:cs="Times New Roman"/>
          <w:sz w:val="28"/>
          <w:szCs w:val="28"/>
          <w:lang w:val="uk-UA"/>
        </w:rPr>
        <w:t xml:space="preserve"> гр. Мазепи Ю</w:t>
      </w:r>
      <w:r w:rsidR="00A83208">
        <w:rPr>
          <w:rFonts w:ascii="Times New Roman" w:hAnsi="Times New Roman" w:cs="Times New Roman"/>
          <w:sz w:val="28"/>
          <w:szCs w:val="28"/>
          <w:lang w:val="uk-UA"/>
        </w:rPr>
        <w:t>лії</w:t>
      </w:r>
      <w:r w:rsidR="00DF0E8C">
        <w:rPr>
          <w:rFonts w:ascii="Times New Roman" w:hAnsi="Times New Roman" w:cs="Times New Roman"/>
          <w:sz w:val="28"/>
          <w:szCs w:val="28"/>
          <w:lang w:val="uk-UA"/>
        </w:rPr>
        <w:t xml:space="preserve"> О</w:t>
      </w:r>
      <w:r w:rsidR="00A83208">
        <w:rPr>
          <w:rFonts w:ascii="Times New Roman" w:hAnsi="Times New Roman" w:cs="Times New Roman"/>
          <w:sz w:val="28"/>
          <w:szCs w:val="28"/>
          <w:lang w:val="uk-UA"/>
        </w:rPr>
        <w:t>лексіївни, яка набрала відповідно до п. 8 ст. 51</w:t>
      </w:r>
      <w:r w:rsidR="00A332D9">
        <w:rPr>
          <w:rFonts w:ascii="Times New Roman" w:hAnsi="Times New Roman" w:cs="Times New Roman"/>
          <w:sz w:val="28"/>
          <w:szCs w:val="28"/>
          <w:lang w:val="uk-UA"/>
        </w:rPr>
        <w:t xml:space="preserve"> </w:t>
      </w:r>
      <w:r w:rsidR="00A83208">
        <w:rPr>
          <w:rFonts w:ascii="Times New Roman" w:hAnsi="Times New Roman" w:cs="Times New Roman"/>
          <w:sz w:val="28"/>
          <w:szCs w:val="28"/>
          <w:lang w:val="uk-UA"/>
        </w:rPr>
        <w:t>Статуту територіальної громади необхідну кількість голосів на її підтримку</w:t>
      </w:r>
      <w:r w:rsidRPr="00A83208">
        <w:rPr>
          <w:rFonts w:ascii="Times New Roman" w:hAnsi="Times New Roman" w:cs="Times New Roman"/>
          <w:sz w:val="28"/>
          <w:szCs w:val="28"/>
          <w:lang w:val="uk-UA"/>
        </w:rPr>
        <w:t>, розглянуто</w:t>
      </w:r>
      <w:r w:rsidR="00A83208">
        <w:rPr>
          <w:rFonts w:ascii="Times New Roman" w:hAnsi="Times New Roman" w:cs="Times New Roman"/>
          <w:sz w:val="28"/>
          <w:szCs w:val="28"/>
          <w:lang w:val="uk-UA"/>
        </w:rPr>
        <w:t xml:space="preserve"> управлінням економічного розвитку міста міської ради</w:t>
      </w:r>
      <w:r>
        <w:rPr>
          <w:rFonts w:ascii="Times New Roman" w:hAnsi="Times New Roman" w:cs="Times New Roman"/>
          <w:sz w:val="28"/>
          <w:szCs w:val="28"/>
          <w:lang w:val="uk-UA"/>
        </w:rPr>
        <w:t>.</w:t>
      </w:r>
      <w:r w:rsidRPr="00A83208">
        <w:rPr>
          <w:rFonts w:ascii="Times New Roman" w:hAnsi="Times New Roman" w:cs="Times New Roman"/>
          <w:sz w:val="28"/>
          <w:szCs w:val="28"/>
          <w:lang w:val="uk-UA"/>
        </w:rPr>
        <w:t xml:space="preserve"> </w:t>
      </w:r>
      <w:r w:rsidR="00AD0DDE">
        <w:rPr>
          <w:rFonts w:ascii="Times New Roman" w:hAnsi="Times New Roman" w:cs="Times New Roman"/>
          <w:sz w:val="28"/>
          <w:szCs w:val="28"/>
          <w:lang w:val="uk-UA"/>
        </w:rPr>
        <w:t>За результатами розгляду, в межах компетенції, повідомляємо наступне.</w:t>
      </w:r>
    </w:p>
    <w:p w:rsidR="009E5A9F" w:rsidRDefault="00AD0DDE" w:rsidP="00AD0DDE">
      <w:pPr>
        <w:pStyle w:val="HTML"/>
        <w:ind w:firstLine="900"/>
        <w:jc w:val="both"/>
        <w:rPr>
          <w:rFonts w:ascii="Times New Roman" w:hAnsi="Times New Roman" w:cs="Times New Roman"/>
          <w:sz w:val="28"/>
          <w:szCs w:val="28"/>
          <w:lang w:val="uk-UA"/>
        </w:rPr>
      </w:pPr>
      <w:r w:rsidRPr="00D14FA1">
        <w:rPr>
          <w:rFonts w:ascii="Times New Roman" w:hAnsi="Times New Roman" w:cs="Times New Roman"/>
          <w:bCs/>
          <w:sz w:val="28"/>
          <w:szCs w:val="28"/>
          <w:lang w:val="uk-UA"/>
        </w:rPr>
        <w:t>Порушені в зверненні питання</w:t>
      </w:r>
      <w:r w:rsidR="00A332D9">
        <w:rPr>
          <w:rFonts w:ascii="Times New Roman" w:hAnsi="Times New Roman" w:cs="Times New Roman"/>
          <w:bCs/>
          <w:sz w:val="28"/>
          <w:szCs w:val="28"/>
          <w:lang w:val="uk-UA"/>
        </w:rPr>
        <w:t>,</w:t>
      </w:r>
      <w:r w:rsidRPr="00D14FA1">
        <w:rPr>
          <w:rFonts w:ascii="Times New Roman" w:hAnsi="Times New Roman" w:cs="Times New Roman"/>
          <w:bCs/>
          <w:sz w:val="28"/>
          <w:szCs w:val="28"/>
          <w:lang w:val="uk-UA"/>
        </w:rPr>
        <w:t xml:space="preserve"> розглянуті на </w:t>
      </w:r>
      <w:r>
        <w:rPr>
          <w:rFonts w:ascii="Times New Roman" w:hAnsi="Times New Roman" w:cs="Times New Roman"/>
          <w:bCs/>
          <w:sz w:val="28"/>
          <w:szCs w:val="28"/>
          <w:lang w:val="uk-UA"/>
        </w:rPr>
        <w:t xml:space="preserve">засіданні </w:t>
      </w:r>
      <w:r w:rsidRPr="00D14FA1">
        <w:rPr>
          <w:rFonts w:ascii="Times New Roman" w:hAnsi="Times New Roman" w:cs="Times New Roman"/>
          <w:bCs/>
          <w:sz w:val="28"/>
          <w:szCs w:val="28"/>
          <w:lang w:val="uk-UA"/>
        </w:rPr>
        <w:t xml:space="preserve">комісії </w:t>
      </w:r>
      <w:r w:rsidRPr="00D14FA1">
        <w:rPr>
          <w:rFonts w:ascii="Times New Roman" w:hAnsi="Times New Roman" w:cs="Times New Roman"/>
          <w:sz w:val="28"/>
          <w:szCs w:val="28"/>
          <w:lang w:val="uk-UA"/>
        </w:rPr>
        <w:t>з організації роботи об'єктів торгівлі, ресторанного господарства та сфери послуг м. Чернігова</w:t>
      </w:r>
      <w:r>
        <w:rPr>
          <w:rFonts w:ascii="Times New Roman" w:hAnsi="Times New Roman" w:cs="Times New Roman"/>
          <w:sz w:val="28"/>
          <w:szCs w:val="28"/>
          <w:lang w:val="uk-UA"/>
        </w:rPr>
        <w:t>. Д</w:t>
      </w:r>
      <w:bookmarkStart w:id="0" w:name="_GoBack"/>
      <w:bookmarkEnd w:id="0"/>
      <w:r>
        <w:rPr>
          <w:rFonts w:ascii="Times New Roman" w:hAnsi="Times New Roman" w:cs="Times New Roman"/>
          <w:sz w:val="28"/>
          <w:szCs w:val="28"/>
          <w:lang w:val="uk-UA"/>
        </w:rPr>
        <w:t xml:space="preserve">о складу комісії входять представники міського відділу поліції, управління патрульної поліції у м. Чернігові, міського відділу ДУ «ЧОЛЦ Держсанепідслужби України», управління архітектури та містобудування міської ради, районних у місті рад та ін.. За результатами розгляду звернення, </w:t>
      </w:r>
      <w:r w:rsidR="00297D12">
        <w:rPr>
          <w:rFonts w:ascii="Times New Roman" w:hAnsi="Times New Roman" w:cs="Times New Roman"/>
          <w:sz w:val="28"/>
          <w:szCs w:val="28"/>
          <w:lang w:val="uk-UA"/>
        </w:rPr>
        <w:t>вирішено</w:t>
      </w:r>
      <w:r>
        <w:rPr>
          <w:rFonts w:ascii="Times New Roman" w:hAnsi="Times New Roman" w:cs="Times New Roman"/>
          <w:sz w:val="28"/>
          <w:szCs w:val="28"/>
          <w:lang w:val="uk-UA"/>
        </w:rPr>
        <w:t xml:space="preserve"> провести перевірку </w:t>
      </w:r>
      <w:r w:rsidR="009E5A9F">
        <w:rPr>
          <w:rFonts w:ascii="Times New Roman" w:hAnsi="Times New Roman" w:cs="Times New Roman"/>
          <w:sz w:val="28"/>
          <w:szCs w:val="28"/>
          <w:lang w:val="uk-UA"/>
        </w:rPr>
        <w:t xml:space="preserve">компетентними службами </w:t>
      </w:r>
      <w:r>
        <w:rPr>
          <w:rFonts w:ascii="Times New Roman" w:hAnsi="Times New Roman" w:cs="Times New Roman"/>
          <w:sz w:val="28"/>
          <w:szCs w:val="28"/>
          <w:lang w:val="uk-UA"/>
        </w:rPr>
        <w:t>стосовно викладених</w:t>
      </w:r>
      <w:r w:rsidR="009E5A9F">
        <w:rPr>
          <w:rFonts w:ascii="Times New Roman" w:hAnsi="Times New Roman" w:cs="Times New Roman"/>
          <w:sz w:val="28"/>
          <w:szCs w:val="28"/>
          <w:lang w:val="uk-UA"/>
        </w:rPr>
        <w:t xml:space="preserve"> у зверненні</w:t>
      </w:r>
      <w:r>
        <w:rPr>
          <w:rFonts w:ascii="Times New Roman" w:hAnsi="Times New Roman" w:cs="Times New Roman"/>
          <w:sz w:val="28"/>
          <w:szCs w:val="28"/>
          <w:lang w:val="uk-UA"/>
        </w:rPr>
        <w:t xml:space="preserve"> фактів. </w:t>
      </w:r>
    </w:p>
    <w:p w:rsidR="009E5A9F" w:rsidRDefault="00AD0DDE" w:rsidP="00AD0DDE">
      <w:pPr>
        <w:pStyle w:val="HTML"/>
        <w:ind w:firstLine="900"/>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перевірки, комісія розгля</w:t>
      </w:r>
      <w:r w:rsidR="009E5A9F">
        <w:rPr>
          <w:rFonts w:ascii="Times New Roman" w:hAnsi="Times New Roman" w:cs="Times New Roman"/>
          <w:sz w:val="28"/>
          <w:szCs w:val="28"/>
          <w:lang w:val="uk-UA"/>
        </w:rPr>
        <w:t>не</w:t>
      </w:r>
      <w:r>
        <w:rPr>
          <w:rFonts w:ascii="Times New Roman" w:hAnsi="Times New Roman" w:cs="Times New Roman"/>
          <w:sz w:val="28"/>
          <w:szCs w:val="28"/>
          <w:lang w:val="uk-UA"/>
        </w:rPr>
        <w:t xml:space="preserve"> </w:t>
      </w:r>
      <w:r w:rsidR="009E5A9F">
        <w:rPr>
          <w:rFonts w:ascii="Times New Roman" w:hAnsi="Times New Roman" w:cs="Times New Roman"/>
          <w:sz w:val="28"/>
          <w:szCs w:val="28"/>
          <w:lang w:val="uk-UA"/>
        </w:rPr>
        <w:t xml:space="preserve">заяву про встановлення </w:t>
      </w:r>
      <w:r w:rsidR="009E5A9F">
        <w:rPr>
          <w:rFonts w:ascii="Times New Roman" w:hAnsi="Times New Roman" w:cs="Times New Roman"/>
          <w:sz w:val="28"/>
          <w:szCs w:val="28"/>
        </w:rPr>
        <w:t>режим</w:t>
      </w:r>
      <w:r w:rsidR="00F84B22">
        <w:rPr>
          <w:rFonts w:ascii="Times New Roman" w:hAnsi="Times New Roman" w:cs="Times New Roman"/>
          <w:sz w:val="28"/>
          <w:szCs w:val="28"/>
          <w:lang w:val="uk-UA"/>
        </w:rPr>
        <w:t>у</w:t>
      </w:r>
      <w:r w:rsidRPr="00D14FA1">
        <w:rPr>
          <w:rFonts w:ascii="Times New Roman" w:hAnsi="Times New Roman" w:cs="Times New Roman"/>
          <w:sz w:val="28"/>
          <w:szCs w:val="28"/>
        </w:rPr>
        <w:t xml:space="preserve"> роботи </w:t>
      </w:r>
      <w:r w:rsidRPr="00D14FA1">
        <w:rPr>
          <w:rFonts w:ascii="Times New Roman" w:hAnsi="Times New Roman" w:cs="Times New Roman"/>
          <w:sz w:val="28"/>
          <w:szCs w:val="28"/>
          <w:lang w:val="uk-UA"/>
        </w:rPr>
        <w:t>караоке-клубу «Янтарна кошка»</w:t>
      </w:r>
      <w:r w:rsidR="009E5A9F">
        <w:rPr>
          <w:rFonts w:ascii="Times New Roman" w:hAnsi="Times New Roman" w:cs="Times New Roman"/>
          <w:sz w:val="28"/>
          <w:szCs w:val="28"/>
          <w:lang w:val="uk-UA"/>
        </w:rPr>
        <w:t xml:space="preserve"> по просп. Миру, 19.</w:t>
      </w:r>
    </w:p>
    <w:p w:rsidR="00F84B22" w:rsidRDefault="00F84B22" w:rsidP="00AD0DDE">
      <w:pPr>
        <w:pStyle w:val="HTML"/>
        <w:ind w:firstLine="900"/>
        <w:jc w:val="both"/>
        <w:rPr>
          <w:rFonts w:ascii="Times New Roman" w:hAnsi="Times New Roman" w:cs="Times New Roman"/>
          <w:sz w:val="28"/>
          <w:szCs w:val="28"/>
          <w:lang w:val="uk-UA"/>
        </w:rPr>
      </w:pPr>
    </w:p>
    <w:p w:rsidR="00F84B22" w:rsidRDefault="00F84B22" w:rsidP="00AD0DDE">
      <w:pPr>
        <w:pStyle w:val="HTML"/>
        <w:ind w:firstLine="900"/>
        <w:jc w:val="both"/>
        <w:rPr>
          <w:rFonts w:ascii="Times New Roman" w:hAnsi="Times New Roman" w:cs="Times New Roman"/>
          <w:sz w:val="28"/>
          <w:szCs w:val="28"/>
          <w:lang w:val="uk-UA"/>
        </w:rPr>
      </w:pPr>
    </w:p>
    <w:p w:rsidR="00F84B22" w:rsidRDefault="00F84B22" w:rsidP="00AD0DDE">
      <w:pPr>
        <w:pStyle w:val="HTML"/>
        <w:ind w:firstLine="900"/>
        <w:jc w:val="both"/>
        <w:rPr>
          <w:rFonts w:ascii="Times New Roman" w:hAnsi="Times New Roman" w:cs="Times New Roman"/>
          <w:sz w:val="28"/>
          <w:szCs w:val="28"/>
          <w:lang w:val="uk-UA"/>
        </w:rPr>
      </w:pPr>
    </w:p>
    <w:p w:rsidR="00F84B22" w:rsidRDefault="00F84B22" w:rsidP="00F84B22">
      <w:pPr>
        <w:pStyle w:val="HTML"/>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Начальник управління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Л. В. Максименко</w:t>
      </w:r>
    </w:p>
    <w:p w:rsidR="00F84B22" w:rsidRDefault="00F84B22" w:rsidP="00F84B22">
      <w:pPr>
        <w:pStyle w:val="HTML"/>
        <w:jc w:val="both"/>
        <w:rPr>
          <w:rFonts w:ascii="Times New Roman" w:hAnsi="Times New Roman" w:cs="Times New Roman"/>
          <w:sz w:val="28"/>
          <w:szCs w:val="28"/>
          <w:lang w:val="uk-UA"/>
        </w:rPr>
      </w:pPr>
    </w:p>
    <w:p w:rsidR="00F84B22" w:rsidRDefault="00F84B22" w:rsidP="00F84B22">
      <w:pPr>
        <w:pStyle w:val="HTML"/>
        <w:jc w:val="both"/>
        <w:rPr>
          <w:rFonts w:ascii="Times New Roman" w:hAnsi="Times New Roman" w:cs="Times New Roman"/>
          <w:sz w:val="28"/>
          <w:szCs w:val="28"/>
          <w:lang w:val="uk-UA"/>
        </w:rPr>
      </w:pPr>
    </w:p>
    <w:p w:rsidR="00F84B22" w:rsidRDefault="00F84B22" w:rsidP="00F84B22">
      <w:pPr>
        <w:pStyle w:val="HTML"/>
        <w:jc w:val="both"/>
        <w:rPr>
          <w:rFonts w:ascii="Times New Roman" w:hAnsi="Times New Roman" w:cs="Times New Roman"/>
          <w:sz w:val="28"/>
          <w:szCs w:val="28"/>
          <w:lang w:val="uk-UA"/>
        </w:rPr>
      </w:pPr>
    </w:p>
    <w:p w:rsidR="00F84B22" w:rsidRPr="00F84B22" w:rsidRDefault="00F84B22" w:rsidP="00F84B22">
      <w:pPr>
        <w:pStyle w:val="HTML"/>
        <w:jc w:val="both"/>
        <w:rPr>
          <w:rFonts w:ascii="Times New Roman" w:hAnsi="Times New Roman" w:cs="Times New Roman"/>
          <w:sz w:val="16"/>
          <w:szCs w:val="16"/>
          <w:lang w:val="uk-UA"/>
        </w:rPr>
      </w:pPr>
      <w:r w:rsidRPr="00F84B22">
        <w:rPr>
          <w:rFonts w:ascii="Times New Roman" w:hAnsi="Times New Roman" w:cs="Times New Roman"/>
          <w:sz w:val="16"/>
          <w:szCs w:val="16"/>
          <w:lang w:val="uk-UA"/>
        </w:rPr>
        <w:t>Приходько 77 46 68</w:t>
      </w: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9E5A9F" w:rsidRDefault="009E5A9F" w:rsidP="00AD0DDE">
      <w:pPr>
        <w:pStyle w:val="HTML"/>
        <w:ind w:firstLine="900"/>
        <w:jc w:val="both"/>
        <w:rPr>
          <w:rFonts w:ascii="Times New Roman" w:hAnsi="Times New Roman" w:cs="Times New Roman"/>
          <w:sz w:val="28"/>
          <w:szCs w:val="28"/>
          <w:lang w:val="uk-UA"/>
        </w:rPr>
      </w:pPr>
    </w:p>
    <w:p w:rsidR="00AD0DDE" w:rsidRDefault="009E5A9F" w:rsidP="00AD0DDE">
      <w:pPr>
        <w:pStyle w:val="HTML"/>
        <w:ind w:firstLine="900"/>
        <w:jc w:val="both"/>
        <w:rPr>
          <w:rFonts w:ascii="Times New Roman" w:hAnsi="Times New Roman" w:cs="Times New Roman"/>
          <w:sz w:val="28"/>
          <w:szCs w:val="28"/>
          <w:lang w:val="uk-UA"/>
        </w:rPr>
      </w:pPr>
      <w:r w:rsidRPr="00D14FA1">
        <w:rPr>
          <w:rFonts w:ascii="Times New Roman" w:hAnsi="Times New Roman" w:cs="Times New Roman"/>
          <w:sz w:val="28"/>
          <w:szCs w:val="28"/>
          <w:lang w:val="uk-UA"/>
        </w:rPr>
        <w:t>При розгляді заяви на встановлення режиму роботи караоке-клубу «Янтарна кошка» Ваше звернення буде взято до уваги.</w:t>
      </w:r>
    </w:p>
    <w:p w:rsidR="009E5A9F" w:rsidRDefault="009E5A9F" w:rsidP="00AD0DDE">
      <w:pPr>
        <w:pStyle w:val="HTML"/>
        <w:ind w:firstLine="900"/>
        <w:jc w:val="both"/>
        <w:rPr>
          <w:rFonts w:ascii="Times New Roman" w:hAnsi="Times New Roman" w:cs="Times New Roman"/>
          <w:sz w:val="28"/>
          <w:szCs w:val="28"/>
          <w:lang w:val="uk-UA"/>
        </w:rPr>
      </w:pPr>
    </w:p>
    <w:p w:rsidR="00D14FA1" w:rsidRDefault="00AD0DDE" w:rsidP="00B70E4C">
      <w:pPr>
        <w:pStyle w:val="HTML"/>
        <w:ind w:firstLine="900"/>
        <w:jc w:val="both"/>
        <w:rPr>
          <w:rFonts w:ascii="Times New Roman" w:hAnsi="Times New Roman" w:cs="Times New Roman"/>
          <w:sz w:val="28"/>
          <w:szCs w:val="28"/>
          <w:lang w:val="uk-UA"/>
        </w:rPr>
      </w:pPr>
      <w:r>
        <w:rPr>
          <w:rFonts w:ascii="Times New Roman" w:hAnsi="Times New Roman" w:cs="Times New Roman"/>
          <w:bCs/>
          <w:sz w:val="28"/>
          <w:szCs w:val="28"/>
          <w:lang w:val="uk-UA"/>
        </w:rPr>
        <w:t>На розгляді в управлінні знаходиться заява суб</w:t>
      </w:r>
      <w:r w:rsidRPr="00AD0DDE">
        <w:rPr>
          <w:rFonts w:ascii="Times New Roman" w:hAnsi="Times New Roman" w:cs="Times New Roman"/>
          <w:bCs/>
          <w:sz w:val="28"/>
          <w:szCs w:val="28"/>
        </w:rPr>
        <w:t>’</w:t>
      </w:r>
      <w:r>
        <w:rPr>
          <w:rFonts w:ascii="Times New Roman" w:hAnsi="Times New Roman" w:cs="Times New Roman"/>
          <w:bCs/>
          <w:sz w:val="28"/>
          <w:szCs w:val="28"/>
          <w:lang w:val="uk-UA"/>
        </w:rPr>
        <w:t xml:space="preserve">єкта господарської діяльності, </w:t>
      </w:r>
      <w:r>
        <w:rPr>
          <w:rFonts w:ascii="Times New Roman" w:hAnsi="Times New Roman" w:cs="Times New Roman"/>
          <w:sz w:val="28"/>
          <w:szCs w:val="28"/>
          <w:lang w:val="uk-UA"/>
        </w:rPr>
        <w:t xml:space="preserve">ФОП </w:t>
      </w:r>
      <w:r w:rsidRPr="00D14FA1">
        <w:rPr>
          <w:rFonts w:ascii="Times New Roman" w:hAnsi="Times New Roman" w:cs="Times New Roman"/>
          <w:sz w:val="28"/>
          <w:szCs w:val="28"/>
          <w:lang w:val="uk-UA"/>
        </w:rPr>
        <w:t>Тарасенко Катерин</w:t>
      </w:r>
      <w:r>
        <w:rPr>
          <w:rFonts w:ascii="Times New Roman" w:hAnsi="Times New Roman" w:cs="Times New Roman"/>
          <w:sz w:val="28"/>
          <w:szCs w:val="28"/>
          <w:lang w:val="uk-UA"/>
        </w:rPr>
        <w:t>и</w:t>
      </w:r>
      <w:r w:rsidRPr="00D14FA1">
        <w:rPr>
          <w:rFonts w:ascii="Times New Roman" w:hAnsi="Times New Roman" w:cs="Times New Roman"/>
          <w:sz w:val="28"/>
          <w:szCs w:val="28"/>
          <w:lang w:val="uk-UA"/>
        </w:rPr>
        <w:t xml:space="preserve"> Олександрівн</w:t>
      </w:r>
      <w:r>
        <w:rPr>
          <w:rFonts w:ascii="Times New Roman" w:hAnsi="Times New Roman" w:cs="Times New Roman"/>
          <w:sz w:val="28"/>
          <w:szCs w:val="28"/>
          <w:lang w:val="uk-UA"/>
        </w:rPr>
        <w:t xml:space="preserve">и, </w:t>
      </w:r>
      <w:r w:rsidRPr="00D14FA1">
        <w:rPr>
          <w:rFonts w:ascii="Times New Roman" w:hAnsi="Times New Roman" w:cs="Times New Roman"/>
          <w:sz w:val="28"/>
          <w:szCs w:val="28"/>
        </w:rPr>
        <w:t xml:space="preserve">про встановлення режиму роботи </w:t>
      </w:r>
      <w:r w:rsidRPr="00D14FA1">
        <w:rPr>
          <w:rFonts w:ascii="Times New Roman" w:hAnsi="Times New Roman" w:cs="Times New Roman"/>
          <w:sz w:val="28"/>
          <w:szCs w:val="28"/>
          <w:lang w:val="uk-UA"/>
        </w:rPr>
        <w:t>караоке-клубу «Янтарна кошка» з 19.00-06.00год.</w:t>
      </w:r>
      <w:r>
        <w:rPr>
          <w:rFonts w:ascii="Times New Roman" w:hAnsi="Times New Roman" w:cs="Times New Roman"/>
          <w:sz w:val="28"/>
          <w:szCs w:val="28"/>
          <w:lang w:val="uk-UA"/>
        </w:rPr>
        <w:t xml:space="preserve">. </w:t>
      </w:r>
      <w:r w:rsidR="00D14FA1" w:rsidRPr="00D14FA1">
        <w:rPr>
          <w:rFonts w:ascii="Times New Roman" w:hAnsi="Times New Roman" w:cs="Times New Roman"/>
          <w:sz w:val="28"/>
          <w:szCs w:val="28"/>
          <w:lang w:val="uk-UA"/>
        </w:rPr>
        <w:t xml:space="preserve">За адресою: просп. Миру, 19 в караоке-клубі «Янтарна кошка», господарську діяльність здійснює. Станом на сьогодні, Тарасенко К. О. подала на розгляд заяву. </w:t>
      </w:r>
    </w:p>
    <w:p w:rsidR="00D14FA1" w:rsidRPr="00D14FA1" w:rsidRDefault="00D14FA1" w:rsidP="00B70E4C">
      <w:pPr>
        <w:pStyle w:val="HTML"/>
        <w:ind w:firstLine="900"/>
        <w:jc w:val="both"/>
        <w:rPr>
          <w:rFonts w:ascii="Times New Roman" w:hAnsi="Times New Roman" w:cs="Times New Roman"/>
          <w:bCs/>
          <w:sz w:val="28"/>
          <w:szCs w:val="28"/>
          <w:lang w:val="uk-UA"/>
        </w:rPr>
      </w:pPr>
    </w:p>
    <w:p w:rsidR="00AC69A0" w:rsidRDefault="00AC69A0" w:rsidP="00B70E4C">
      <w:pPr>
        <w:ind w:firstLine="900"/>
        <w:jc w:val="both"/>
        <w:rPr>
          <w:sz w:val="28"/>
          <w:szCs w:val="28"/>
          <w:lang w:val="uk-UA"/>
        </w:rPr>
      </w:pPr>
      <w:r>
        <w:rPr>
          <w:sz w:val="28"/>
          <w:szCs w:val="28"/>
          <w:lang w:val="uk-UA"/>
        </w:rPr>
        <w:t>Згідно</w:t>
      </w:r>
      <w:r>
        <w:rPr>
          <w:sz w:val="28"/>
          <w:szCs w:val="28"/>
        </w:rPr>
        <w:t xml:space="preserve"> підпункту 9 пункту «а» частини 1 статті  30  Закону України «Про місцеве самоврядування в Україні» до відання виконавчих органів сільських, селищних, міських рад (власні повноваження) належать, зокрема, встановлення зручного для населення режиму роботи підприємств комунального господарства, торгівлі та громадського харчування, побутового обслуговування, що належать до комунальної власності відповідних територіальних громад.</w:t>
      </w:r>
      <w:r>
        <w:rPr>
          <w:sz w:val="28"/>
          <w:szCs w:val="28"/>
          <w:lang w:val="uk-UA"/>
        </w:rPr>
        <w:t>Щодо всіх інших підприємств, установ, організацій незалежно від форм власності, то відповідно до підпункту 4 пункту «б» зазначеної вище статті до делегованих повноважень належить:</w:t>
      </w:r>
      <w:r>
        <w:rPr>
          <w:lang w:val="uk-UA"/>
        </w:rPr>
        <w:t xml:space="preserve"> </w:t>
      </w:r>
      <w:r>
        <w:rPr>
          <w:sz w:val="28"/>
          <w:szCs w:val="28"/>
        </w:rPr>
        <w:t xml:space="preserve">встановлення за погодженням з власниками зручного для населення режиму роботи розташованих на відповідній території підприємств, установ та організацій сфери обслуговування незалежно від форм власності; </w:t>
      </w:r>
    </w:p>
    <w:p w:rsidR="00AC69A0" w:rsidRDefault="00EB2B66" w:rsidP="00B70E4C">
      <w:pPr>
        <w:ind w:firstLine="900"/>
        <w:jc w:val="both"/>
        <w:rPr>
          <w:sz w:val="28"/>
          <w:szCs w:val="28"/>
          <w:lang w:val="uk-UA"/>
        </w:rPr>
      </w:pPr>
      <w:r>
        <w:rPr>
          <w:sz w:val="28"/>
          <w:szCs w:val="28"/>
          <w:lang w:val="uk-UA"/>
        </w:rPr>
        <w:t>Відповідно р</w:t>
      </w:r>
      <w:r w:rsidR="00AC69A0" w:rsidRPr="00B70E4C">
        <w:rPr>
          <w:sz w:val="28"/>
          <w:szCs w:val="28"/>
          <w:lang w:val="uk-UA"/>
        </w:rPr>
        <w:t>ішення викон</w:t>
      </w:r>
      <w:r w:rsidR="00AC69A0">
        <w:rPr>
          <w:sz w:val="28"/>
          <w:szCs w:val="28"/>
          <w:lang w:val="uk-UA"/>
        </w:rPr>
        <w:t>авчого комітету</w:t>
      </w:r>
      <w:r w:rsidR="00AC69A0" w:rsidRPr="00B70E4C">
        <w:rPr>
          <w:sz w:val="28"/>
          <w:szCs w:val="28"/>
          <w:lang w:val="uk-UA"/>
        </w:rPr>
        <w:t xml:space="preserve"> </w:t>
      </w:r>
      <w:r>
        <w:rPr>
          <w:sz w:val="28"/>
          <w:szCs w:val="28"/>
          <w:lang w:val="uk-UA"/>
        </w:rPr>
        <w:t xml:space="preserve">міської ради </w:t>
      </w:r>
      <w:r w:rsidR="00AC69A0" w:rsidRPr="00B70E4C">
        <w:rPr>
          <w:sz w:val="28"/>
          <w:szCs w:val="28"/>
          <w:lang w:val="uk-UA"/>
        </w:rPr>
        <w:t xml:space="preserve">від </w:t>
      </w:r>
      <w:r w:rsidR="00AC69A0">
        <w:rPr>
          <w:sz w:val="28"/>
          <w:szCs w:val="28"/>
          <w:lang w:val="uk-UA"/>
        </w:rPr>
        <w:t>07</w:t>
      </w:r>
      <w:r w:rsidR="00AC69A0" w:rsidRPr="00B70E4C">
        <w:rPr>
          <w:sz w:val="28"/>
          <w:szCs w:val="28"/>
          <w:lang w:val="uk-UA"/>
        </w:rPr>
        <w:t>.</w:t>
      </w:r>
      <w:r w:rsidR="00AC69A0">
        <w:rPr>
          <w:sz w:val="28"/>
          <w:szCs w:val="28"/>
          <w:lang w:val="uk-UA"/>
        </w:rPr>
        <w:t>07</w:t>
      </w:r>
      <w:r w:rsidR="00AC69A0" w:rsidRPr="00B70E4C">
        <w:rPr>
          <w:sz w:val="28"/>
          <w:szCs w:val="28"/>
          <w:lang w:val="uk-UA"/>
        </w:rPr>
        <w:t>.201</w:t>
      </w:r>
      <w:r w:rsidR="00AC69A0">
        <w:rPr>
          <w:sz w:val="28"/>
          <w:szCs w:val="28"/>
          <w:lang w:val="uk-UA"/>
        </w:rPr>
        <w:t>6</w:t>
      </w:r>
      <w:r w:rsidR="00AC69A0" w:rsidRPr="00B70E4C">
        <w:rPr>
          <w:sz w:val="28"/>
          <w:szCs w:val="28"/>
          <w:lang w:val="uk-UA"/>
        </w:rPr>
        <w:t xml:space="preserve">  року №</w:t>
      </w:r>
      <w:r w:rsidR="00AC69A0">
        <w:rPr>
          <w:sz w:val="28"/>
          <w:szCs w:val="28"/>
          <w:lang w:val="uk-UA"/>
        </w:rPr>
        <w:t xml:space="preserve"> 274</w:t>
      </w:r>
      <w:r w:rsidR="00AC69A0" w:rsidRPr="00CF67C3">
        <w:rPr>
          <w:sz w:val="28"/>
          <w:szCs w:val="28"/>
          <w:lang w:val="uk-UA"/>
        </w:rPr>
        <w:t xml:space="preserve"> </w:t>
      </w:r>
      <w:r>
        <w:rPr>
          <w:sz w:val="28"/>
          <w:szCs w:val="28"/>
          <w:lang w:val="uk-UA"/>
        </w:rPr>
        <w:t>режим роботи об</w:t>
      </w:r>
      <w:r w:rsidRPr="00B70E4C">
        <w:rPr>
          <w:sz w:val="28"/>
          <w:szCs w:val="28"/>
          <w:lang w:val="uk-UA"/>
        </w:rPr>
        <w:t>’</w:t>
      </w:r>
      <w:r>
        <w:rPr>
          <w:sz w:val="28"/>
          <w:szCs w:val="28"/>
          <w:lang w:val="uk-UA"/>
        </w:rPr>
        <w:t xml:space="preserve">єктів торгівлі, закладів ресторанного господарства та сфери послуг у нічний час встановлюється </w:t>
      </w:r>
      <w:r w:rsidR="00E41072">
        <w:rPr>
          <w:sz w:val="28"/>
          <w:szCs w:val="28"/>
          <w:lang w:val="uk-UA"/>
        </w:rPr>
        <w:t>рішенням виконавчого комітету міської ради</w:t>
      </w:r>
      <w:r w:rsidR="00DA0868">
        <w:rPr>
          <w:sz w:val="28"/>
          <w:szCs w:val="28"/>
          <w:lang w:val="uk-UA"/>
        </w:rPr>
        <w:t xml:space="preserve"> за попереднім розглядом комісією </w:t>
      </w:r>
      <w:r w:rsidR="00DA0868" w:rsidRPr="00A83208">
        <w:rPr>
          <w:sz w:val="28"/>
          <w:szCs w:val="28"/>
          <w:lang w:val="uk-UA"/>
        </w:rPr>
        <w:t>з організації роботи об'єктів торгівлі, ресторанного господарства та сфери послуг м. Чернігова</w:t>
      </w:r>
      <w:r w:rsidR="00003FCC">
        <w:rPr>
          <w:sz w:val="28"/>
          <w:szCs w:val="28"/>
          <w:lang w:val="uk-UA"/>
        </w:rPr>
        <w:t xml:space="preserve"> (далі - Комісія)</w:t>
      </w:r>
      <w:r w:rsidR="00E41072">
        <w:rPr>
          <w:sz w:val="28"/>
          <w:szCs w:val="28"/>
          <w:lang w:val="uk-UA"/>
        </w:rPr>
        <w:t>.</w:t>
      </w:r>
      <w:r w:rsidR="00B70E4C">
        <w:rPr>
          <w:sz w:val="28"/>
          <w:szCs w:val="28"/>
          <w:lang w:val="uk-UA"/>
        </w:rPr>
        <w:t xml:space="preserve"> </w:t>
      </w:r>
    </w:p>
    <w:p w:rsidR="006A2690" w:rsidRDefault="006A2690" w:rsidP="00A37C60">
      <w:pPr>
        <w:ind w:firstLine="900"/>
        <w:jc w:val="both"/>
        <w:rPr>
          <w:sz w:val="28"/>
          <w:szCs w:val="28"/>
          <w:lang w:val="uk-UA"/>
        </w:rPr>
      </w:pPr>
    </w:p>
    <w:p w:rsidR="00AC69A0" w:rsidRDefault="006A2690" w:rsidP="006A2690">
      <w:pPr>
        <w:ind w:firstLine="900"/>
        <w:jc w:val="both"/>
      </w:pPr>
      <w:r>
        <w:rPr>
          <w:sz w:val="28"/>
          <w:szCs w:val="28"/>
          <w:lang w:val="uk-UA"/>
        </w:rPr>
        <w:t>Крім того, повідомляємо, с</w:t>
      </w:r>
      <w:r w:rsidR="00AC69A0">
        <w:rPr>
          <w:sz w:val="28"/>
          <w:szCs w:val="28"/>
          <w:lang w:val="uk-UA"/>
        </w:rPr>
        <w:t xml:space="preserve">уб'єкта господарювання попереджено про обов'язкове дотримання громадського порядку </w:t>
      </w:r>
      <w:r w:rsidR="00DD1973">
        <w:rPr>
          <w:sz w:val="28"/>
          <w:szCs w:val="28"/>
          <w:lang w:val="uk-UA"/>
        </w:rPr>
        <w:t xml:space="preserve"> та тиші під час роботи закладу</w:t>
      </w:r>
      <w:r w:rsidR="00AC69A0">
        <w:rPr>
          <w:sz w:val="28"/>
          <w:szCs w:val="28"/>
          <w:lang w:val="uk-UA"/>
        </w:rPr>
        <w:t>.</w:t>
      </w:r>
    </w:p>
    <w:sectPr w:rsidR="00AC69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9A0"/>
    <w:rsid w:val="00003FCC"/>
    <w:rsid w:val="001369D9"/>
    <w:rsid w:val="00201729"/>
    <w:rsid w:val="00297D12"/>
    <w:rsid w:val="0034177E"/>
    <w:rsid w:val="00607095"/>
    <w:rsid w:val="006632A9"/>
    <w:rsid w:val="006A2690"/>
    <w:rsid w:val="007B166E"/>
    <w:rsid w:val="00923917"/>
    <w:rsid w:val="009E5A9F"/>
    <w:rsid w:val="00A332D9"/>
    <w:rsid w:val="00A37C60"/>
    <w:rsid w:val="00A83208"/>
    <w:rsid w:val="00AC69A0"/>
    <w:rsid w:val="00AD0DDE"/>
    <w:rsid w:val="00B70E4C"/>
    <w:rsid w:val="00CE4E2C"/>
    <w:rsid w:val="00D14FA1"/>
    <w:rsid w:val="00DA0868"/>
    <w:rsid w:val="00DB0483"/>
    <w:rsid w:val="00DD1973"/>
    <w:rsid w:val="00DF0E8C"/>
    <w:rsid w:val="00DF1507"/>
    <w:rsid w:val="00E41072"/>
    <w:rsid w:val="00EB2B66"/>
    <w:rsid w:val="00F84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BAAD2FF-7182-49B5-AA97-A4D06C351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9A0"/>
    <w:rPr>
      <w:sz w:val="24"/>
      <w:szCs w:val="24"/>
    </w:rPr>
  </w:style>
  <w:style w:type="paragraph" w:styleId="1">
    <w:name w:val="heading 1"/>
    <w:basedOn w:val="a"/>
    <w:next w:val="a"/>
    <w:qFormat/>
    <w:rsid w:val="001369D9"/>
    <w:pPr>
      <w:keepNext/>
      <w:spacing w:before="240" w:after="60"/>
      <w:outlineLvl w:val="0"/>
    </w:pPr>
    <w:rPr>
      <w:rFonts w:ascii="Arial" w:hAnsi="Arial" w:cs="Arial"/>
      <w:b/>
      <w:bCs/>
      <w:kern w:val="32"/>
      <w:sz w:val="32"/>
      <w:szCs w:val="32"/>
    </w:rPr>
  </w:style>
  <w:style w:type="paragraph" w:styleId="2">
    <w:name w:val="heading 2"/>
    <w:basedOn w:val="a"/>
    <w:qFormat/>
    <w:rsid w:val="001369D9"/>
    <w:pPr>
      <w:spacing w:before="100" w:beforeAutospacing="1" w:after="100" w:afterAutospacing="1"/>
      <w:outlineLvl w:val="1"/>
    </w:pPr>
    <w:rPr>
      <w:b/>
      <w:bCs/>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HTML">
    <w:name w:val="HTML Preformatted"/>
    <w:basedOn w:val="a"/>
    <w:rsid w:val="00AC6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7"/>
      <w:szCs w:val="17"/>
    </w:rPr>
  </w:style>
  <w:style w:type="character" w:styleId="a3">
    <w:name w:val="Hyperlink"/>
    <w:basedOn w:val="a0"/>
    <w:rsid w:val="001369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konom@chernigiv-rada.gov.u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504</Words>
  <Characters>2879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lpstr>
    </vt:vector>
  </TitlesOfParts>
  <Company>RePack by SPecialiST</Company>
  <LinksUpToDate>false</LinksUpToDate>
  <CharactersWithSpaces>3377</CharactersWithSpaces>
  <SharedDoc>false</SharedDoc>
  <HLinks>
    <vt:vector size="6" baseType="variant">
      <vt:variant>
        <vt:i4>1310754</vt:i4>
      </vt:variant>
      <vt:variant>
        <vt:i4>0</vt:i4>
      </vt:variant>
      <vt:variant>
        <vt:i4>0</vt:i4>
      </vt:variant>
      <vt:variant>
        <vt:i4>5</vt:i4>
      </vt:variant>
      <vt:variant>
        <vt:lpwstr>mailto:ekonom@chernigiv-rada.gov.ua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SHARK</cp:lastModifiedBy>
  <cp:revision>2</cp:revision>
  <cp:lastPrinted>2016-10-06T13:02:00Z</cp:lastPrinted>
  <dcterms:created xsi:type="dcterms:W3CDTF">2016-10-06T18:24:00Z</dcterms:created>
  <dcterms:modified xsi:type="dcterms:W3CDTF">2016-10-06T18:24:00Z</dcterms:modified>
</cp:coreProperties>
</file>